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23" w:rsidRPr="00B25A5A" w:rsidRDefault="00830B23" w:rsidP="00D7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 xml:space="preserve">Әл-Фараби атындағы Қазақ ұлттық университеті </w:t>
      </w:r>
    </w:p>
    <w:p w:rsidR="00830B23" w:rsidRPr="00B25A5A" w:rsidRDefault="00830B23" w:rsidP="00D779E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Биология және биотехнология факультеті</w:t>
      </w:r>
    </w:p>
    <w:p w:rsidR="00830B23" w:rsidRPr="00B25A5A" w:rsidRDefault="00830B23" w:rsidP="00D779E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Биоалуантүрлілік және биоресурстаркафедрасы</w:t>
      </w:r>
    </w:p>
    <w:p w:rsidR="00830B23" w:rsidRPr="00B25A5A" w:rsidRDefault="00830B23" w:rsidP="00D779E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830B23" w:rsidRPr="00850D5C" w:rsidRDefault="00830B23" w:rsidP="00D779E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B25A5A">
        <w:rPr>
          <w:rFonts w:ascii="Times New Roman" w:hAnsi="Times New Roman" w:cs="Times New Roman"/>
          <w:b/>
          <w:lang w:val="kk-KZ"/>
        </w:rPr>
        <w:t>СИЛЛАБУС</w:t>
      </w:r>
    </w:p>
    <w:p w:rsidR="00830B23" w:rsidRPr="00641737" w:rsidRDefault="002B3399" w:rsidP="00D7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3C3F7E">
        <w:rPr>
          <w:rFonts w:ascii="Times New Roman" w:hAnsi="Times New Roman" w:cs="Times New Roman"/>
          <w:b/>
          <w:lang w:eastAsia="ar-SA"/>
        </w:rPr>
        <w:t>Bot</w:t>
      </w:r>
      <w:proofErr w:type="spellEnd"/>
      <w:r w:rsidRPr="003C3F7E">
        <w:rPr>
          <w:rFonts w:ascii="Times New Roman" w:hAnsi="Times New Roman" w:cs="Times New Roman"/>
          <w:b/>
          <w:lang w:eastAsia="ar-SA"/>
        </w:rPr>
        <w:t xml:space="preserve"> 1207</w:t>
      </w:r>
      <w:r w:rsidR="00830B23" w:rsidRPr="006417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Ботаника</w:t>
      </w:r>
      <w:r w:rsidR="00830B23" w:rsidRPr="006417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830B23" w:rsidRPr="003D0FFC" w:rsidRDefault="00830B23" w:rsidP="00D779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A4C1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D0FFC">
        <w:rPr>
          <w:rFonts w:ascii="Times New Roman" w:hAnsi="Times New Roman" w:cs="Times New Roman"/>
          <w:sz w:val="24"/>
          <w:szCs w:val="24"/>
          <w:lang w:val="kk-KZ"/>
        </w:rPr>
        <w:t xml:space="preserve"> курс, қ/б, </w:t>
      </w:r>
      <w:r w:rsidRPr="003D0FFC">
        <w:rPr>
          <w:rFonts w:ascii="Times New Roman" w:hAnsi="Times New Roman" w:cs="Times New Roman"/>
          <w:bCs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базалық</w:t>
      </w:r>
      <w:r w:rsidRPr="003D0FFC">
        <w:rPr>
          <w:rFonts w:ascii="Times New Roman" w:hAnsi="Times New Roman" w:cs="Times New Roman"/>
          <w:bCs/>
          <w:sz w:val="24"/>
          <w:szCs w:val="24"/>
          <w:lang w:val="kk-KZ"/>
        </w:rPr>
        <w:t>)</w:t>
      </w:r>
    </w:p>
    <w:p w:rsidR="00830B23" w:rsidRDefault="00830B23" w:rsidP="00D7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  <w:r w:rsidRPr="00B25A5A">
        <w:rPr>
          <w:rFonts w:ascii="Times New Roman" w:hAnsi="Times New Roman" w:cs="Times New Roman"/>
          <w:lang w:val="kk-KZ"/>
        </w:rPr>
        <w:t>201</w:t>
      </w:r>
      <w:r w:rsidR="00432207">
        <w:rPr>
          <w:rFonts w:ascii="Times New Roman" w:hAnsi="Times New Roman" w:cs="Times New Roman"/>
          <w:lang w:val="kk-KZ"/>
        </w:rPr>
        <w:t>8</w:t>
      </w:r>
      <w:r w:rsidRPr="00B25A5A">
        <w:rPr>
          <w:rFonts w:ascii="Times New Roman" w:hAnsi="Times New Roman" w:cs="Times New Roman"/>
          <w:lang w:val="kk-KZ"/>
        </w:rPr>
        <w:t>-201</w:t>
      </w:r>
      <w:r w:rsidR="00432207">
        <w:rPr>
          <w:rFonts w:ascii="Times New Roman" w:hAnsi="Times New Roman" w:cs="Times New Roman"/>
          <w:lang w:val="kk-KZ"/>
        </w:rPr>
        <w:t>9</w:t>
      </w:r>
      <w:bookmarkStart w:id="0" w:name="_GoBack"/>
      <w:bookmarkEnd w:id="0"/>
      <w:r w:rsidRPr="00B25A5A">
        <w:rPr>
          <w:rFonts w:ascii="Times New Roman" w:hAnsi="Times New Roman" w:cs="Times New Roman"/>
          <w:lang w:val="kk-KZ"/>
        </w:rPr>
        <w:t xml:space="preserve"> оқу жылының </w:t>
      </w:r>
      <w:r w:rsidR="002B3399">
        <w:rPr>
          <w:rFonts w:ascii="Times New Roman" w:hAnsi="Times New Roman" w:cs="Times New Roman"/>
          <w:lang w:val="kk-KZ"/>
        </w:rPr>
        <w:t xml:space="preserve">күзгі </w:t>
      </w:r>
      <w:r w:rsidRPr="00B25A5A">
        <w:rPr>
          <w:rFonts w:ascii="Times New Roman" w:hAnsi="Times New Roman" w:cs="Times New Roman"/>
          <w:lang w:val="kk-KZ"/>
        </w:rPr>
        <w:t xml:space="preserve">семестрі  </w:t>
      </w:r>
    </w:p>
    <w:p w:rsidR="00830B23" w:rsidRDefault="00830B23" w:rsidP="00D77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830B23" w:rsidRPr="00830B23" w:rsidRDefault="00830B23" w:rsidP="00D779E1">
      <w:pPr>
        <w:spacing w:after="0" w:line="240" w:lineRule="auto"/>
        <w:rPr>
          <w:lang w:val="kk-KZ"/>
        </w:rPr>
      </w:pPr>
      <w:r w:rsidRPr="00F05768">
        <w:rPr>
          <w:rFonts w:ascii="Times New Roman" w:hAnsi="Times New Roman" w:cs="Times New Roman"/>
          <w:lang w:val="kk-KZ"/>
        </w:rPr>
        <w:t>Курс туралы академиялық ақпарат</w:t>
      </w:r>
    </w:p>
    <w:tbl>
      <w:tblPr>
        <w:tblStyle w:val="a3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7"/>
        <w:gridCol w:w="1404"/>
        <w:gridCol w:w="702"/>
        <w:gridCol w:w="936"/>
        <w:gridCol w:w="936"/>
        <w:gridCol w:w="939"/>
        <w:gridCol w:w="32"/>
        <w:gridCol w:w="1264"/>
        <w:gridCol w:w="92"/>
        <w:gridCol w:w="1320"/>
      </w:tblGrid>
      <w:tr w:rsidR="00843C12" w:rsidRPr="00B25A5A" w:rsidTr="00A7495C">
        <w:trPr>
          <w:trHeight w:val="214"/>
        </w:trPr>
        <w:tc>
          <w:tcPr>
            <w:tcW w:w="1967" w:type="dxa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Пәннің коды</w:t>
            </w:r>
          </w:p>
        </w:tc>
        <w:tc>
          <w:tcPr>
            <w:tcW w:w="1404" w:type="dxa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Пәннің атауы </w:t>
            </w:r>
          </w:p>
        </w:tc>
        <w:tc>
          <w:tcPr>
            <w:tcW w:w="702" w:type="dxa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5A5A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11" w:type="dxa"/>
            <w:gridSpan w:val="3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Апта бойынша сағат саны</w:t>
            </w:r>
          </w:p>
        </w:tc>
        <w:tc>
          <w:tcPr>
            <w:tcW w:w="1388" w:type="dxa"/>
            <w:gridSpan w:val="3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Кредит саны </w:t>
            </w:r>
          </w:p>
        </w:tc>
        <w:tc>
          <w:tcPr>
            <w:tcW w:w="1320" w:type="dxa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25A5A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43C12" w:rsidRPr="00B25A5A" w:rsidTr="00A7495C">
        <w:trPr>
          <w:trHeight w:val="214"/>
        </w:trPr>
        <w:tc>
          <w:tcPr>
            <w:tcW w:w="1967" w:type="dxa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2" w:type="dxa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36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39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Зертх</w:t>
            </w:r>
            <w:r w:rsidR="00F0576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388" w:type="dxa"/>
            <w:gridSpan w:val="3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843C12" w:rsidRPr="00B25A5A" w:rsidTr="002B3399">
        <w:trPr>
          <w:trHeight w:val="177"/>
        </w:trPr>
        <w:tc>
          <w:tcPr>
            <w:tcW w:w="1967" w:type="dxa"/>
          </w:tcPr>
          <w:p w:rsidR="00843C12" w:rsidRPr="00B25A5A" w:rsidRDefault="002B339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3C3F7E">
              <w:rPr>
                <w:rFonts w:ascii="Times New Roman" w:hAnsi="Times New Roman" w:cs="Times New Roman"/>
                <w:b/>
                <w:lang w:eastAsia="ar-SA"/>
              </w:rPr>
              <w:t>Bot</w:t>
            </w:r>
            <w:proofErr w:type="spellEnd"/>
            <w:r w:rsidRPr="003C3F7E">
              <w:rPr>
                <w:rFonts w:ascii="Times New Roman" w:hAnsi="Times New Roman" w:cs="Times New Roman"/>
                <w:b/>
                <w:lang w:eastAsia="ar-SA"/>
              </w:rPr>
              <w:t xml:space="preserve"> 1207</w:t>
            </w:r>
          </w:p>
        </w:tc>
        <w:tc>
          <w:tcPr>
            <w:tcW w:w="1404" w:type="dxa"/>
          </w:tcPr>
          <w:p w:rsidR="00843C12" w:rsidRPr="002B3399" w:rsidRDefault="002B339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Ботаника </w:t>
            </w:r>
          </w:p>
        </w:tc>
        <w:tc>
          <w:tcPr>
            <w:tcW w:w="702" w:type="dxa"/>
          </w:tcPr>
          <w:p w:rsidR="00843C12" w:rsidRPr="00553FB4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36" w:type="dxa"/>
          </w:tcPr>
          <w:p w:rsidR="00843C12" w:rsidRPr="00B25A5A" w:rsidRDefault="002B339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36" w:type="dxa"/>
          </w:tcPr>
          <w:p w:rsidR="00843C12" w:rsidRPr="00553FB4" w:rsidRDefault="00553FB4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39" w:type="dxa"/>
          </w:tcPr>
          <w:p w:rsidR="00843C12" w:rsidRPr="002B3399" w:rsidRDefault="00730FCA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88" w:type="dxa"/>
            <w:gridSpan w:val="3"/>
          </w:tcPr>
          <w:p w:rsidR="00843C12" w:rsidRPr="00553FB4" w:rsidRDefault="00553FB4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</w:rPr>
              <w:t>5</w:t>
            </w:r>
          </w:p>
        </w:tc>
      </w:tr>
      <w:tr w:rsidR="00843C12" w:rsidRPr="00B25A5A" w:rsidTr="002B3399">
        <w:trPr>
          <w:trHeight w:val="423"/>
        </w:trPr>
        <w:tc>
          <w:tcPr>
            <w:tcW w:w="1967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Дәріскер </w:t>
            </w:r>
          </w:p>
        </w:tc>
        <w:tc>
          <w:tcPr>
            <w:tcW w:w="4949" w:type="dxa"/>
            <w:gridSpan w:val="6"/>
          </w:tcPr>
          <w:p w:rsidR="002431A0" w:rsidRDefault="002431A0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Тыныбеков Бекзат Мақұлбайұлы 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б.ғ.к., </w:t>
            </w:r>
            <w:r w:rsidRPr="00553FB4">
              <w:rPr>
                <w:rFonts w:ascii="Times New Roman" w:hAnsi="Times New Roman"/>
                <w:lang w:val="kk-KZ"/>
              </w:rPr>
              <w:t>аға оқытушы</w:t>
            </w:r>
          </w:p>
          <w:p w:rsidR="003B0B34" w:rsidRPr="00B25A5A" w:rsidRDefault="003B0B34" w:rsidP="00D779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B0B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Ахтаева Нурсулу Зияхановна</w:t>
            </w:r>
            <w:r w:rsidR="005B59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25A5A">
              <w:rPr>
                <w:rFonts w:ascii="Times New Roman" w:hAnsi="Times New Roman"/>
                <w:lang w:val="kk-KZ"/>
              </w:rPr>
              <w:t xml:space="preserve">б.ғ.к., </w:t>
            </w:r>
            <w:r>
              <w:rPr>
                <w:rFonts w:ascii="Times New Roman" w:hAnsi="Times New Roman"/>
                <w:szCs w:val="28"/>
                <w:lang w:val="kk-KZ"/>
              </w:rPr>
              <w:t>аға оқытушы</w:t>
            </w:r>
          </w:p>
        </w:tc>
        <w:tc>
          <w:tcPr>
            <w:tcW w:w="1264" w:type="dxa"/>
            <w:vMerge w:val="restart"/>
          </w:tcPr>
          <w:p w:rsidR="00843C12" w:rsidRPr="002B3399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B3399">
              <w:rPr>
                <w:rFonts w:ascii="Times New Roman" w:hAnsi="Times New Roman" w:cs="Times New Roman"/>
                <w:lang w:val="kk-KZ"/>
              </w:rPr>
              <w:t>Офис-сағаты</w:t>
            </w:r>
          </w:p>
          <w:p w:rsidR="003B0B34" w:rsidRPr="00B25A5A" w:rsidRDefault="003B0B34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Сабақ кестесі бойынша</w:t>
            </w:r>
          </w:p>
        </w:tc>
      </w:tr>
      <w:tr w:rsidR="00843C12" w:rsidRPr="003B0B34" w:rsidTr="00A7495C">
        <w:trPr>
          <w:trHeight w:val="401"/>
        </w:trPr>
        <w:tc>
          <w:tcPr>
            <w:tcW w:w="1967" w:type="dxa"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4949" w:type="dxa"/>
            <w:gridSpan w:val="6"/>
          </w:tcPr>
          <w:p w:rsidR="002431A0" w:rsidRDefault="002431A0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Tynybekov. Bekzat@kaznu.kz, каб.: № 15</w:t>
            </w:r>
          </w:p>
          <w:p w:rsidR="003B0B34" w:rsidRPr="003B0B34" w:rsidRDefault="003B0B34" w:rsidP="00D779E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nursulu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akhtaeva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@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kaznu</w:t>
            </w:r>
            <w:proofErr w:type="spellEnd"/>
            <w:r w:rsidRPr="003B0B34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3B0B34">
              <w:rPr>
                <w:rFonts w:ascii="Times New Roman" w:eastAsia="Times New Roman" w:hAnsi="Times New Roman"/>
                <w:lang w:val="en-US" w:eastAsia="ru-RU"/>
              </w:rPr>
              <w:t>kz</w:t>
            </w:r>
            <w:proofErr w:type="spellEnd"/>
            <w:r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  <w:r w:rsidRPr="00B25A5A">
              <w:rPr>
                <w:rFonts w:ascii="Times New Roman" w:hAnsi="Times New Roman" w:cs="Times New Roman"/>
                <w:lang w:val="kk-KZ"/>
              </w:rPr>
              <w:t>каб.: № 15</w:t>
            </w:r>
          </w:p>
        </w:tc>
        <w:tc>
          <w:tcPr>
            <w:tcW w:w="1264" w:type="dxa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  <w:vMerge/>
          </w:tcPr>
          <w:p w:rsidR="00843C12" w:rsidRPr="00B25A5A" w:rsidRDefault="00843C12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3B0B34" w:rsidTr="002B3399">
        <w:trPr>
          <w:trHeight w:val="182"/>
        </w:trPr>
        <w:tc>
          <w:tcPr>
            <w:tcW w:w="1967" w:type="dxa"/>
          </w:tcPr>
          <w:p w:rsidR="00F05768" w:rsidRPr="00F05768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F05768" w:rsidRPr="00F05768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8-727-377-33-34,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F05768">
              <w:rPr>
                <w:rFonts w:ascii="Times New Roman" w:hAnsi="Times New Roman" w:cs="Times New Roman"/>
                <w:bCs/>
                <w:lang w:val="kk-KZ"/>
              </w:rPr>
              <w:t xml:space="preserve">Дәрісхана </w:t>
            </w:r>
          </w:p>
        </w:tc>
        <w:tc>
          <w:tcPr>
            <w:tcW w:w="1412" w:type="dxa"/>
            <w:gridSpan w:val="2"/>
          </w:tcPr>
          <w:p w:rsidR="00F05768" w:rsidRPr="00F05768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зал</w:t>
            </w:r>
          </w:p>
        </w:tc>
      </w:tr>
      <w:tr w:rsidR="00F05768" w:rsidRPr="005B59BB" w:rsidTr="00A7495C">
        <w:trPr>
          <w:trHeight w:val="621"/>
        </w:trPr>
        <w:tc>
          <w:tcPr>
            <w:tcW w:w="1967" w:type="dxa"/>
          </w:tcPr>
          <w:p w:rsidR="00F0576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Ассистент</w:t>
            </w:r>
          </w:p>
        </w:tc>
        <w:tc>
          <w:tcPr>
            <w:tcW w:w="4949" w:type="dxa"/>
            <w:gridSpan w:val="6"/>
          </w:tcPr>
          <w:p w:rsidR="00F05768" w:rsidRDefault="00F05768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b/>
                <w:lang w:val="kk-KZ"/>
              </w:rPr>
              <w:t>Чилд</w:t>
            </w:r>
            <w:r w:rsidR="00445995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F05768">
              <w:rPr>
                <w:rFonts w:ascii="Times New Roman" w:hAnsi="Times New Roman" w:cs="Times New Roman"/>
                <w:b/>
                <w:lang w:val="kk-KZ"/>
              </w:rPr>
              <w:t>баева Асел Жума</w:t>
            </w:r>
            <w:r w:rsidR="00445995">
              <w:rPr>
                <w:rFonts w:ascii="Times New Roman" w:hAnsi="Times New Roman" w:cs="Times New Roman"/>
                <w:b/>
                <w:lang w:val="kk-KZ"/>
              </w:rPr>
              <w:t>гуловна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/>
                <w:szCs w:val="28"/>
                <w:lang w:val="kk-KZ"/>
              </w:rPr>
              <w:t>аға оқытушы</w:t>
            </w:r>
          </w:p>
          <w:p w:rsidR="008A4C18" w:rsidRDefault="00F05768" w:rsidP="00D779E1">
            <w:pPr>
              <w:rPr>
                <w:rFonts w:ascii="Times New Roman" w:hAnsi="Times New Roman"/>
                <w:szCs w:val="28"/>
                <w:lang w:val="kk-KZ"/>
              </w:rPr>
            </w:pPr>
            <w:r w:rsidRPr="00F05768">
              <w:rPr>
                <w:rFonts w:ascii="Times New Roman" w:hAnsi="Times New Roman" w:cs="Times New Roman"/>
                <w:b/>
                <w:lang w:val="kk-KZ"/>
              </w:rPr>
              <w:t>НурмахановаАкмарал Садыковна</w:t>
            </w:r>
            <w:r w:rsidRPr="005E704C">
              <w:rPr>
                <w:rFonts w:ascii="Times New Roman" w:hAnsi="Times New Roman" w:cs="Times New Roman"/>
                <w:lang w:val="kk-KZ"/>
              </w:rPr>
              <w:t>PhD-</w:t>
            </w:r>
            <w:r>
              <w:rPr>
                <w:rFonts w:ascii="Times New Roman" w:hAnsi="Times New Roman" w:cs="Times New Roman"/>
                <w:lang w:val="kk-KZ"/>
              </w:rPr>
              <w:t xml:space="preserve">доктор, </w:t>
            </w:r>
            <w:r>
              <w:rPr>
                <w:rFonts w:ascii="Times New Roman" w:hAnsi="Times New Roman"/>
                <w:szCs w:val="28"/>
                <w:lang w:val="kk-KZ"/>
              </w:rPr>
              <w:t>оқытушы</w:t>
            </w:r>
            <w:r w:rsidR="00A406BB">
              <w:rPr>
                <w:rFonts w:ascii="Times New Roman" w:hAnsi="Times New Roman"/>
                <w:szCs w:val="28"/>
                <w:lang w:val="kk-KZ"/>
              </w:rPr>
              <w:t>.</w:t>
            </w:r>
          </w:p>
          <w:p w:rsidR="005B59BB" w:rsidRPr="00F05768" w:rsidRDefault="005B59BB" w:rsidP="005B59BB">
            <w:pPr>
              <w:rPr>
                <w:rFonts w:ascii="Times New Roman" w:hAnsi="Times New Roman" w:cs="Times New Roman"/>
                <w:lang w:val="kk-KZ"/>
              </w:rPr>
            </w:pPr>
            <w:r w:rsidRPr="005B59BB">
              <w:rPr>
                <w:rFonts w:ascii="Times New Roman" w:hAnsi="Times New Roman"/>
                <w:b/>
                <w:szCs w:val="28"/>
                <w:lang w:val="kk-KZ"/>
              </w:rPr>
              <w:t>Мамурова Асем Тлеужанкызы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B25A5A">
              <w:rPr>
                <w:rFonts w:ascii="Times New Roman" w:hAnsi="Times New Roman"/>
                <w:lang w:val="kk-KZ"/>
              </w:rPr>
              <w:t xml:space="preserve">б.ғ.к., </w:t>
            </w:r>
            <w:r>
              <w:rPr>
                <w:rFonts w:ascii="Times New Roman" w:hAnsi="Times New Roman"/>
                <w:szCs w:val="28"/>
                <w:lang w:val="kk-KZ"/>
              </w:rPr>
              <w:t>доцен м.а.</w:t>
            </w:r>
          </w:p>
        </w:tc>
        <w:tc>
          <w:tcPr>
            <w:tcW w:w="1264" w:type="dxa"/>
          </w:tcPr>
          <w:p w:rsidR="00F0576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2" w:type="dxa"/>
            <w:gridSpan w:val="2"/>
          </w:tcPr>
          <w:p w:rsidR="00F0576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8A4C1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25A5A">
              <w:rPr>
                <w:rFonts w:ascii="Times New Roman" w:hAnsi="Times New Roman" w:cs="Times New Roman"/>
                <w:b/>
                <w:lang w:val="kk-KZ"/>
              </w:rPr>
              <w:t xml:space="preserve">Телефоны </w:t>
            </w:r>
          </w:p>
        </w:tc>
        <w:tc>
          <w:tcPr>
            <w:tcW w:w="4949" w:type="dxa"/>
            <w:gridSpan w:val="6"/>
          </w:tcPr>
          <w:p w:rsidR="00F0576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жұмыс телефон  8-727-377-33-34, қосымша 12-</w:t>
            </w:r>
            <w:r>
              <w:rPr>
                <w:rFonts w:ascii="Times New Roman" w:hAnsi="Times New Roman" w:cs="Times New Roman"/>
                <w:lang w:val="kk-KZ"/>
              </w:rPr>
              <w:t>04</w:t>
            </w:r>
            <w:r w:rsidRPr="00B25A5A">
              <w:rPr>
                <w:rFonts w:ascii="Times New Roman" w:hAnsi="Times New Roman" w:cs="Times New Roman"/>
                <w:lang w:val="kk-KZ"/>
              </w:rPr>
              <w:t>,</w:t>
            </w:r>
          </w:p>
        </w:tc>
        <w:tc>
          <w:tcPr>
            <w:tcW w:w="1264" w:type="dxa"/>
          </w:tcPr>
          <w:p w:rsidR="00F05768" w:rsidRPr="00F05768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5768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1412" w:type="dxa"/>
            <w:gridSpan w:val="2"/>
          </w:tcPr>
          <w:p w:rsidR="00F05768" w:rsidRPr="003B0B34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12, 14, 16</w:t>
            </w:r>
          </w:p>
        </w:tc>
      </w:tr>
      <w:tr w:rsidR="00F05768" w:rsidRPr="00432207" w:rsidTr="008C447F">
        <w:trPr>
          <w:trHeight w:val="557"/>
        </w:trPr>
        <w:tc>
          <w:tcPr>
            <w:tcW w:w="1967" w:type="dxa"/>
          </w:tcPr>
          <w:p w:rsidR="00F05768" w:rsidRPr="00F05768" w:rsidRDefault="00F05768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F05768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  <w:p w:rsidR="00F05768" w:rsidRPr="003B0B34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F05768" w:rsidRPr="00020F13" w:rsidRDefault="00F05768" w:rsidP="00D77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="00A7495C" w:rsidRPr="006417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2B3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Ботаника</w:t>
            </w:r>
            <w:r w:rsidR="00A7495C" w:rsidRPr="006417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A7495C" w:rsidRPr="006417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 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B3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  <w:r w:rsidR="00A74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мамандығы бойынша  бакалаврлардың оқу бағдарламасының базалық курсы болып табылады. </w:t>
            </w:r>
          </w:p>
          <w:p w:rsidR="00F05768" w:rsidRPr="00020F13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F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="00A406BB" w:rsidRPr="00020F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2B3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иологияның</w:t>
            </w:r>
            <w:r w:rsidR="00A406BB" w:rsidRPr="00020F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 түрлі салаларында қолдануы үшін перспективасы мен өсімдік әлемнің биологиялық әр түрлілік бойынша іргелі білімдер беру керек.</w:t>
            </w:r>
            <w:r w:rsidR="00A406BB" w:rsidRPr="00A406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амандықтың біліктілік талаптары контекстінде құзіреттілік жүйесін қалыптастыру: </w:t>
            </w:r>
          </w:p>
          <w:p w:rsidR="00A406BB" w:rsidRPr="00A406BB" w:rsidRDefault="00A406BB" w:rsidP="00D77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</w:t>
            </w:r>
            <w:r w:rsidR="00B65420"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</w:t>
            </w:r>
            <w:r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нің жүйесін түсіну, </w:t>
            </w:r>
            <w:r w:rsidRPr="00A406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өсімдіктер әлемінің биоалуантүрлілігі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бойынша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алған білімін және түсінігін көрсете білу</w:t>
            </w:r>
            <w:r w:rsidRPr="00A749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A7495C" w:rsidRPr="00A74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</w:t>
            </w:r>
            <w:r w:rsidR="002B33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</w:t>
            </w:r>
            <w:r w:rsidR="00A7495C" w:rsidRPr="00A74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гияда пайдаланылатын негізгі объектілері ретінде өсімдіктер, саңырауқұлақтар және қыналар жөнінде білу.</w:t>
            </w:r>
          </w:p>
          <w:p w:rsidR="00DE0E09" w:rsidRPr="00DE0E09" w:rsidRDefault="00DE0E0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Функционалдық</w:t>
            </w:r>
            <w:r w:rsidR="00B65420" w:rsidRPr="00A40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мамандықтың базалық білімі контекстіне жаңа білім енгізу, оның мазмұнын түсіндіру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қабілетті болу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аңа идеялар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сыни талдау үшін бағалау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синтездеу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 қабілеттілігін </w:t>
            </w:r>
            <w:r w:rsidRPr="00DE0E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қалыптастыру</w:t>
            </w:r>
            <w:r w:rsidR="00A406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E0E09" w:rsidRPr="00020F13" w:rsidRDefault="00DE0E0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Жүйелі</w:t>
            </w:r>
            <w:r w:rsidR="00B65420" w:rsidRPr="00A40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контекстінде, midterm exam, оқу модулінде (нақты) алынған нәтижені 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жинақтау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20F1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қабілетті болу </w:t>
            </w:r>
          </w:p>
          <w:p w:rsidR="00B65420" w:rsidRPr="00B65420" w:rsidRDefault="00B65420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Pr="00DE0E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Оқудан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алынған нәтижелері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нтоп студенттерімен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бөлісуге, өз көзқарастарын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жобаларда</w:t>
            </w:r>
            <w:r w:rsidRP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қорғауға қабілетті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5768" w:rsidRPr="00020F13" w:rsidRDefault="00B65420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даму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</w:t>
            </w:r>
            <w:r w:rsidR="00DE0E09" w:rsidRPr="00020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оқу траекториясын жүзеге асыруда тыңдалған курстың </w:t>
            </w:r>
            <w:r w:rsidR="00DE0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 бағалай білуі</w:t>
            </w:r>
            <w:r w:rsidRPr="00B65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5768" w:rsidRPr="00B25A5A" w:rsidTr="00A7495C">
        <w:trPr>
          <w:trHeight w:val="194"/>
        </w:trPr>
        <w:tc>
          <w:tcPr>
            <w:tcW w:w="1967" w:type="dxa"/>
          </w:tcPr>
          <w:p w:rsidR="00F05768" w:rsidRPr="00B25A5A" w:rsidRDefault="00F05768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25A5A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B25A5A"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7625" w:type="dxa"/>
            <w:gridSpan w:val="9"/>
          </w:tcPr>
          <w:p w:rsidR="00F05768" w:rsidRPr="003B0B34" w:rsidRDefault="00F05768" w:rsidP="00D779E1">
            <w:pPr>
              <w:ind w:right="58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Мектеп оқу бағдарламасы</w:t>
            </w:r>
          </w:p>
        </w:tc>
      </w:tr>
      <w:tr w:rsidR="002B3399" w:rsidRPr="00B25A5A" w:rsidTr="00A7495C">
        <w:trPr>
          <w:trHeight w:val="194"/>
        </w:trPr>
        <w:tc>
          <w:tcPr>
            <w:tcW w:w="1967" w:type="dxa"/>
          </w:tcPr>
          <w:p w:rsidR="002B3399" w:rsidRPr="00B25A5A" w:rsidRDefault="002B3399" w:rsidP="00D779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2B3399">
              <w:rPr>
                <w:rFonts w:ascii="Times New Roman" w:hAnsi="Times New Roman" w:cs="Times New Roman"/>
                <w:b/>
              </w:rPr>
              <w:t>Постреквизиттер</w:t>
            </w:r>
            <w:proofErr w:type="spellEnd"/>
          </w:p>
        </w:tc>
        <w:tc>
          <w:tcPr>
            <w:tcW w:w="7625" w:type="dxa"/>
            <w:gridSpan w:val="9"/>
          </w:tcPr>
          <w:p w:rsidR="002B3399" w:rsidRDefault="00906CB1" w:rsidP="00D779E1">
            <w:pPr>
              <w:ind w:right="58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Өсімдіктер биоресурстары, Дәрілік өсімдіктер</w:t>
            </w:r>
          </w:p>
        </w:tc>
      </w:tr>
      <w:tr w:rsidR="00F05768" w:rsidRPr="00B25A5A" w:rsidTr="00A7495C">
        <w:trPr>
          <w:trHeight w:val="413"/>
        </w:trPr>
        <w:tc>
          <w:tcPr>
            <w:tcW w:w="1967" w:type="dxa"/>
          </w:tcPr>
          <w:p w:rsidR="00F05768" w:rsidRPr="002B3399" w:rsidRDefault="002B3399" w:rsidP="00D779E1">
            <w:pPr>
              <w:rPr>
                <w:rFonts w:ascii="Times New Roman" w:hAnsi="Times New Roman"/>
                <w:b/>
              </w:rPr>
            </w:pPr>
            <w:r w:rsidRPr="002B3399">
              <w:rPr>
                <w:rFonts w:ascii="Times New Roman" w:hAnsi="Times New Roman" w:cs="Times New Roman"/>
                <w:b/>
              </w:rPr>
              <w:t>Ақпаратты ресурстар</w:t>
            </w:r>
          </w:p>
        </w:tc>
        <w:tc>
          <w:tcPr>
            <w:tcW w:w="7625" w:type="dxa"/>
            <w:gridSpan w:val="9"/>
          </w:tcPr>
          <w:p w:rsidR="002B3399" w:rsidRPr="002B3399" w:rsidRDefault="002B3399" w:rsidP="00D779E1">
            <w:pPr>
              <w:rPr>
                <w:rFonts w:ascii="Times New Roman" w:hAnsi="Times New Roman" w:cs="Times New Roman"/>
                <w:b/>
              </w:rPr>
            </w:pPr>
            <w:r w:rsidRPr="002B3399">
              <w:rPr>
                <w:rFonts w:ascii="Times New Roman" w:hAnsi="Times New Roman" w:cs="Times New Roman"/>
                <w:b/>
              </w:rPr>
              <w:t>Оқу әдебиеттері:</w:t>
            </w:r>
          </w:p>
          <w:p w:rsidR="00C66720" w:rsidRPr="002D7E9C" w:rsidRDefault="00C66720" w:rsidP="00D779E1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Әмето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Ә.Ә.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Ботаника.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Алматы: Дәуір, 2005-512 бет.</w:t>
            </w:r>
          </w:p>
          <w:p w:rsidR="00C66720" w:rsidRPr="002D7E9C" w:rsidRDefault="00C66720" w:rsidP="00D779E1">
            <w:pP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 xml:space="preserve">2. Мухитдинов Н.М., Бегенов А.Б., Айдосова С.С. Өсімдіктер морфологиясы мен анатомиясы, </w:t>
            </w: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ko-KR"/>
              </w:rPr>
              <w:t xml:space="preserve">Оқулық,  </w:t>
            </w:r>
            <w:r w:rsidRPr="002D7E9C"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>Алматы, 2001. 280 бет.</w:t>
            </w:r>
          </w:p>
          <w:p w:rsidR="00C66720" w:rsidRDefault="00C66720" w:rsidP="00D779E1">
            <w:pPr>
              <w:contextualSpacing/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lastRenderedPageBreak/>
              <w:t xml:space="preserve">3. </w:t>
            </w:r>
            <w:proofErr w:type="spellStart"/>
            <w:r w:rsidRPr="002D7E9C">
              <w:rPr>
                <w:rFonts w:ascii="Kz Times New Roman" w:eastAsia="Times New Roman" w:hAnsi="Kz Times New Roman"/>
                <w:sz w:val="24"/>
                <w:szCs w:val="24"/>
                <w:lang w:eastAsia="ru-RU"/>
              </w:rPr>
              <w:t>Лотова</w:t>
            </w:r>
            <w:proofErr w:type="spellEnd"/>
            <w:r w:rsidRPr="002D7E9C">
              <w:rPr>
                <w:rFonts w:ascii="Kz Times New Roman" w:eastAsia="Times New Roman" w:hAnsi="Kz Times New Roman"/>
                <w:sz w:val="24"/>
                <w:szCs w:val="24"/>
                <w:lang w:eastAsia="ru-RU"/>
              </w:rPr>
              <w:t xml:space="preserve"> Л.И. Морфология и анатомия высших растений М., 2000. 528 бет</w:t>
            </w: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>.</w:t>
            </w:r>
          </w:p>
          <w:p w:rsidR="00C66720" w:rsidRPr="00C66720" w:rsidRDefault="00C66720" w:rsidP="00D779E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/>
                <w:sz w:val="24"/>
                <w:szCs w:val="24"/>
                <w:lang w:val="kk-KZ" w:eastAsia="ru-RU"/>
              </w:rPr>
              <w:t xml:space="preserve">4. </w:t>
            </w:r>
            <w:r w:rsidRPr="00C667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Грин Н., Стаут У., Тейлор Д. Биология: В 3-х т. Т.1 -368 с.; Т.2.-325с.; Т.З. -376с. М.,1990.</w:t>
            </w:r>
          </w:p>
          <w:p w:rsidR="00C66720" w:rsidRPr="00641737" w:rsidRDefault="003E0510" w:rsidP="00D779E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5. </w:t>
            </w:r>
            <w:r w:rsidR="00C66720" w:rsidRP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Жуковский П.М. Ботаника М., 1982.  623 с.</w:t>
            </w:r>
          </w:p>
          <w:p w:rsidR="00080BFD" w:rsidRDefault="003E0510" w:rsidP="00D779E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6. </w:t>
            </w:r>
            <w:r w:rsidR="00C66720" w:rsidRPr="0064173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Гордеева Т.Н. и др. Практический курс систематики растений. Москва.1986.224с.</w:t>
            </w:r>
          </w:p>
          <w:p w:rsidR="003E0510" w:rsidRPr="003E0510" w:rsidRDefault="003E0510" w:rsidP="00D779E1">
            <w:pPr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3E0510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Интернет-ресурс:</w:t>
            </w:r>
          </w:p>
          <w:p w:rsidR="003E0510" w:rsidRPr="00012CFF" w:rsidRDefault="003E0510" w:rsidP="00D779E1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012CFF">
              <w:rPr>
                <w:rFonts w:ascii="Times New Roman" w:eastAsia="Times New Roman" w:hAnsi="Times New Roman"/>
                <w:lang w:val="kk-KZ" w:eastAsia="ru-RU"/>
              </w:rPr>
              <w:t>. www.nature.air.ru/biodiversity/book3_1.html</w:t>
            </w:r>
          </w:p>
          <w:p w:rsidR="003E0510" w:rsidRPr="003E0510" w:rsidRDefault="003E0510" w:rsidP="00D779E1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12CFF">
              <w:rPr>
                <w:rFonts w:ascii="Times New Roman" w:eastAsia="Times New Roman" w:hAnsi="Times New Roman"/>
                <w:lang w:val="kk-KZ" w:eastAsia="ru-RU"/>
              </w:rPr>
              <w:t>2.</w:t>
            </w:r>
            <w:r w:rsidR="00012CFF" w:rsidRPr="00012CFF">
              <w:rPr>
                <w:rFonts w:ascii="Times New Roman" w:eastAsia="Times New Roman" w:hAnsi="Times New Roman"/>
                <w:lang w:val="kk-KZ" w:eastAsia="ru-RU"/>
              </w:rPr>
              <w:t xml:space="preserve"> www.nbgnscpro.com</w:t>
            </w:r>
          </w:p>
        </w:tc>
      </w:tr>
      <w:tr w:rsidR="005E704C" w:rsidRPr="00432207" w:rsidTr="00A7495C">
        <w:trPr>
          <w:trHeight w:val="2876"/>
        </w:trPr>
        <w:tc>
          <w:tcPr>
            <w:tcW w:w="1967" w:type="dxa"/>
          </w:tcPr>
          <w:p w:rsidR="005E704C" w:rsidRPr="002B3399" w:rsidRDefault="002B3399" w:rsidP="00D779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3399">
              <w:rPr>
                <w:rFonts w:ascii="Times New Roman" w:hAnsi="Times New Roman" w:cs="Times New Roman"/>
                <w:b/>
              </w:rPr>
              <w:lastRenderedPageBreak/>
              <w:t xml:space="preserve">Университет </w:t>
            </w:r>
            <w:proofErr w:type="spellStart"/>
            <w:r w:rsidRPr="002B3399">
              <w:rPr>
                <w:rFonts w:ascii="Times New Roman" w:hAnsi="Times New Roman" w:cs="Times New Roman"/>
                <w:b/>
              </w:rPr>
              <w:t>құндылықтарыконтекстіндеакадемиялық</w:t>
            </w:r>
            <w:proofErr w:type="spellEnd"/>
            <w:r w:rsidRPr="002B3399">
              <w:rPr>
                <w:rFonts w:ascii="Times New Roman" w:hAnsi="Times New Roman" w:cs="Times New Roman"/>
                <w:b/>
              </w:rPr>
              <w:t xml:space="preserve"> курс </w:t>
            </w:r>
            <w:proofErr w:type="spellStart"/>
            <w:r w:rsidRPr="002B3399">
              <w:rPr>
                <w:rFonts w:ascii="Times New Roman" w:hAnsi="Times New Roman" w:cs="Times New Roman"/>
                <w:b/>
              </w:rPr>
              <w:t>саясаты</w:t>
            </w:r>
            <w:proofErr w:type="spellEnd"/>
          </w:p>
        </w:tc>
        <w:tc>
          <w:tcPr>
            <w:tcW w:w="7625" w:type="dxa"/>
            <w:gridSpan w:val="9"/>
          </w:tcPr>
          <w:p w:rsidR="005E704C" w:rsidRPr="005E704C" w:rsidRDefault="005E704C" w:rsidP="00D779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 xml:space="preserve">Академиялық тәртіп (мінез-құлық) ережесі: 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E704C" w:rsidRPr="00B25A5A" w:rsidTr="00A7495C">
        <w:trPr>
          <w:trHeight w:val="1230"/>
        </w:trPr>
        <w:tc>
          <w:tcPr>
            <w:tcW w:w="1967" w:type="dxa"/>
          </w:tcPr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Бағалау және аттестациялау саясаты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25" w:type="dxa"/>
            <w:gridSpan w:val="9"/>
          </w:tcPr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Критерийлік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b/>
                <w:lang w:val="kk-KZ"/>
              </w:rPr>
              <w:t>Суммативті бағалау: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 дәрісханадағы белсенді жұмысы мен қатысуын бағалау; орындаған тапсырмаларын бағалау,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>Ж (жоба / кейс / бағдарламалар / …)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Қорытынды бағалауды есептеу формуласы. </w:t>
            </w:r>
          </w:p>
        </w:tc>
      </w:tr>
      <w:tr w:rsidR="005E704C" w:rsidRPr="00432207" w:rsidTr="00A7495C">
        <w:trPr>
          <w:trHeight w:val="1632"/>
        </w:trPr>
        <w:tc>
          <w:tcPr>
            <w:tcW w:w="1967" w:type="dxa"/>
          </w:tcPr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7625" w:type="dxa"/>
            <w:gridSpan w:val="9"/>
          </w:tcPr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>Дәрістік, зертханалық жұмыстардың  / С</w:t>
            </w:r>
            <w:r w:rsidR="0022190A">
              <w:rPr>
                <w:rFonts w:ascii="Times New Roman" w:hAnsi="Times New Roman" w:cs="Times New Roman"/>
                <w:lang w:val="kk-KZ"/>
              </w:rPr>
              <w:t>ОБ</w:t>
            </w:r>
            <w:r w:rsidRPr="005E704C">
              <w:rPr>
                <w:rFonts w:ascii="Times New Roman" w:hAnsi="Times New Roman" w:cs="Times New Roman"/>
                <w:lang w:val="kk-KZ"/>
              </w:rPr>
              <w:t xml:space="preserve">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E704C" w:rsidRPr="005E704C" w:rsidRDefault="005E704C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5E704C">
              <w:rPr>
                <w:rFonts w:ascii="Times New Roman" w:hAnsi="Times New Roman" w:cs="Times New Roman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843C12" w:rsidRDefault="00843C12" w:rsidP="00D779E1">
      <w:pPr>
        <w:rPr>
          <w:rFonts w:ascii="Times New Roman" w:hAnsi="Times New Roman" w:cs="Times New Roman"/>
          <w:lang w:val="kk-KZ"/>
        </w:rPr>
      </w:pPr>
    </w:p>
    <w:p w:rsidR="005E704C" w:rsidRDefault="005E704C" w:rsidP="00D7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704C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E704C" w:rsidRPr="005B59BB" w:rsidRDefault="005E704C" w:rsidP="00D779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851"/>
        <w:gridCol w:w="709"/>
      </w:tblGrid>
      <w:tr w:rsidR="00AB030F" w:rsidTr="00B963CD">
        <w:tc>
          <w:tcPr>
            <w:tcW w:w="9606" w:type="dxa"/>
            <w:gridSpan w:val="4"/>
          </w:tcPr>
          <w:p w:rsidR="00AB030F" w:rsidRDefault="00AB030F" w:rsidP="00D779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180">
              <w:rPr>
                <w:rFonts w:ascii="Times New Roman" w:eastAsia="Times New Roman" w:hAnsi="Times New Roman"/>
                <w:b/>
                <w:lang w:val="kk-KZ" w:eastAsia="ru-RU"/>
              </w:rPr>
              <w:t>Пәннің құрылымы</w:t>
            </w:r>
          </w:p>
        </w:tc>
      </w:tr>
      <w:tr w:rsidR="00AB030F" w:rsidTr="00B963CD">
        <w:tc>
          <w:tcPr>
            <w:tcW w:w="817" w:type="dxa"/>
          </w:tcPr>
          <w:p w:rsidR="00AB030F" w:rsidRDefault="00AB030F" w:rsidP="00D779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Апта</w:t>
            </w:r>
          </w:p>
        </w:tc>
        <w:tc>
          <w:tcPr>
            <w:tcW w:w="7229" w:type="dxa"/>
          </w:tcPr>
          <w:p w:rsidR="00AB030F" w:rsidRDefault="00AB030F" w:rsidP="00D779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Тақырыптың атауы</w:t>
            </w:r>
          </w:p>
        </w:tc>
        <w:tc>
          <w:tcPr>
            <w:tcW w:w="851" w:type="dxa"/>
          </w:tcPr>
          <w:p w:rsidR="00AB030F" w:rsidRDefault="00AB030F" w:rsidP="00D779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</w:tcPr>
          <w:p w:rsidR="00AB030F" w:rsidRDefault="00AB030F" w:rsidP="00D779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Максимал</w:t>
            </w:r>
            <w:proofErr w:type="spellEnd"/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ды </w:t>
            </w:r>
            <w:r w:rsidRPr="005E70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балл</w:t>
            </w:r>
          </w:p>
        </w:tc>
      </w:tr>
      <w:tr w:rsidR="00AB030F" w:rsidRPr="00EB58D8" w:rsidTr="00B963CD">
        <w:tc>
          <w:tcPr>
            <w:tcW w:w="9606" w:type="dxa"/>
            <w:gridSpan w:val="4"/>
          </w:tcPr>
          <w:p w:rsidR="00AB030F" w:rsidRPr="00EB58D8" w:rsidRDefault="00AB030F" w:rsidP="00EB58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8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Модуль </w:t>
            </w:r>
            <w:r w:rsidRPr="00EB58D8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Pr="00EB58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Цитология және гистология</w:t>
            </w:r>
            <w:r w:rsidRPr="00EB58D8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</w:tc>
      </w:tr>
    </w:tbl>
    <w:tbl>
      <w:tblPr>
        <w:tblpPr w:leftFromText="180" w:rightFromText="180" w:vertAnchor="text" w:horzAnchor="page" w:tblpX="1334" w:tblpY="1"/>
        <w:tblW w:w="9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7343"/>
        <w:gridCol w:w="709"/>
        <w:gridCol w:w="848"/>
      </w:tblGrid>
      <w:tr w:rsidR="005E704C" w:rsidRPr="00830B23" w:rsidTr="00CA6655">
        <w:trPr>
          <w:trHeight w:hRule="exact" w:val="438"/>
        </w:trPr>
        <w:tc>
          <w:tcPr>
            <w:tcW w:w="7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704C" w:rsidRPr="00B25A5A" w:rsidRDefault="005E704C" w:rsidP="00D779E1">
            <w:pPr>
              <w:pStyle w:val="TableParagraph"/>
              <w:spacing w:line="267" w:lineRule="exact"/>
              <w:ind w:left="304" w:right="284"/>
              <w:rPr>
                <w:rFonts w:ascii="Times New Roman" w:eastAsia="Times New Roman" w:hAnsi="Times New Roman"/>
              </w:rPr>
            </w:pPr>
            <w:r w:rsidRPr="00B25A5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E704C" w:rsidRPr="008C20BF" w:rsidRDefault="005E704C" w:rsidP="00D779E1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lang w:val="kk-KZ" w:eastAsia="ru-RU"/>
              </w:rPr>
              <w:t>1 дәріс. «Өсімдіктер дүниесінің биоалуантүрлілігі» пәніне кіріспе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5E704C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C" w:rsidRPr="00830B23" w:rsidRDefault="005E704C" w:rsidP="00D779E1">
            <w:pPr>
              <w:pStyle w:val="TableParagraph"/>
              <w:spacing w:line="267" w:lineRule="exact"/>
              <w:ind w:left="659" w:right="639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5E704C" w:rsidRPr="00F05768" w:rsidTr="00CA6655">
        <w:trPr>
          <w:trHeight w:hRule="exact" w:val="418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E704C" w:rsidRPr="00B25A5A" w:rsidRDefault="005E704C" w:rsidP="00D779E1">
            <w:pPr>
              <w:pStyle w:val="TableParagraph"/>
              <w:spacing w:line="267" w:lineRule="exact"/>
              <w:ind w:left="304" w:right="284"/>
              <w:rPr>
                <w:rFonts w:ascii="Times New Roman" w:eastAsia="Times New Roman" w:hAnsi="Times New Roman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E704C" w:rsidRPr="008C20BF" w:rsidRDefault="005E704C" w:rsidP="00D779E1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lang w:val="kk-KZ" w:eastAsia="ru-RU"/>
              </w:rPr>
              <w:t xml:space="preserve">1 практикалық (зертханалық) сабақ. </w:t>
            </w:r>
            <w:r w:rsidRPr="008C20BF">
              <w:rPr>
                <w:rFonts w:ascii="Times New Roman" w:eastAsia="Times New Roman" w:hAnsi="Times New Roman"/>
                <w:lang w:val="en-US" w:eastAsia="ru-RU"/>
              </w:rPr>
              <w:t>«</w:t>
            </w:r>
            <w:r w:rsidRPr="008C20BF">
              <w:rPr>
                <w:rFonts w:ascii="Times New Roman" w:eastAsia="Times New Roman" w:hAnsi="Times New Roman"/>
                <w:lang w:val="kk-KZ" w:eastAsia="ru-RU"/>
              </w:rPr>
              <w:t>Өсімдік клеткасының құрылысы</w:t>
            </w:r>
            <w:r w:rsidRPr="008C20BF">
              <w:rPr>
                <w:rFonts w:ascii="Times New Roman" w:eastAsia="Times New Roman" w:hAnsi="Times New Roman"/>
                <w:lang w:val="en-US" w:eastAsia="ru-RU"/>
              </w:rPr>
              <w:t>»</w:t>
            </w:r>
            <w:r w:rsidRPr="008C20B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5E704C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4C" w:rsidRPr="00B25A5A" w:rsidRDefault="00E715C6" w:rsidP="00D779E1">
            <w:pPr>
              <w:pStyle w:val="TableParagraph"/>
              <w:spacing w:line="267" w:lineRule="exact"/>
              <w:ind w:right="639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10</w:t>
            </w:r>
          </w:p>
        </w:tc>
      </w:tr>
      <w:tr w:rsidR="00641737" w:rsidRPr="000F20DF" w:rsidTr="00CA6655">
        <w:trPr>
          <w:trHeight w:hRule="exact" w:val="429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lang w:val="kk-KZ" w:eastAsia="ru-RU"/>
              </w:rPr>
              <w:t xml:space="preserve">2 дәріс. </w:t>
            </w:r>
            <w:r w:rsidRPr="008C20BF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8C20BF">
              <w:rPr>
                <w:rFonts w:ascii="Kz Times New Roman" w:eastAsia="Times New Roman" w:hAnsi="Kz Times New Roman" w:cs="Kz Times New Roman"/>
                <w:lang w:val="kk-KZ" w:eastAsia="ru-RU"/>
              </w:rPr>
              <w:t>Өсімдіктердің гистологиясы».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569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E06D06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06D0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 практикалық (зертханалық) сабақ. </w:t>
            </w:r>
            <w:r w:rsidRPr="00E06D0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E06D06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Түзуші, жабындық, арқаулық, өткізгіш, ассимиляциялық ұлпалар».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E06D06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 w:rsidRPr="00E06D06"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830B23" w:rsidTr="00CA6655">
        <w:trPr>
          <w:trHeight w:hRule="exact" w:val="547"/>
        </w:trPr>
        <w:tc>
          <w:tcPr>
            <w:tcW w:w="7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 СОӨЖ. </w:t>
            </w:r>
            <w:r w:rsidRPr="008C20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8C20BF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Түзуші, жабындық, арқаулық, өткізгіш, ассимиляциялық ұлпалар».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A33660" w:rsidRPr="00A33660" w:rsidTr="00CA6655">
        <w:trPr>
          <w:trHeight w:hRule="exact" w:val="313"/>
        </w:trPr>
        <w:tc>
          <w:tcPr>
            <w:tcW w:w="7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33660" w:rsidRPr="00B25A5A" w:rsidRDefault="00A33660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A33660" w:rsidRPr="008C20BF" w:rsidRDefault="00A33660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2D7E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«Органография»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33660" w:rsidRDefault="00A33660" w:rsidP="00D779E1">
            <w:pPr>
              <w:pStyle w:val="TableParagraph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0" w:rsidRPr="00B25A5A" w:rsidRDefault="00A33660" w:rsidP="00D779E1">
            <w:pPr>
              <w:pStyle w:val="TableParagrap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A33660" w:rsidTr="00CA6655">
        <w:trPr>
          <w:trHeight w:hRule="exact" w:val="30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 дәріс.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hAnsi="Times New Roman"/>
                <w:sz w:val="24"/>
                <w:szCs w:val="24"/>
                <w:lang w:val="kk-KZ"/>
              </w:rPr>
              <w:t>Қос және даражарнақтылар тұқымдары мен өскіндерінің құрылысы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560"/>
        </w:trPr>
        <w:tc>
          <w:tcPr>
            <w:tcW w:w="74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EB58D8" w:rsidRPr="00EB58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«Қос және даражарнақтылар тұқымдары мен өскіндерінің құрылысы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CA6655" w:rsidRDefault="00E715C6" w:rsidP="00CA6655">
            <w:pPr>
              <w:pStyle w:val="TableParagraph"/>
              <w:spacing w:line="269" w:lineRule="exact"/>
              <w:ind w:right="63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CA6655">
              <w:rPr>
                <w:rFonts w:ascii="Times New Roman" w:eastAsia="Times New Roman" w:hAnsi="Times New Roman"/>
              </w:rPr>
              <w:t>0</w:t>
            </w:r>
          </w:p>
        </w:tc>
      </w:tr>
      <w:tr w:rsidR="00641737" w:rsidRPr="00A33660" w:rsidTr="00CA6655">
        <w:trPr>
          <w:trHeight w:hRule="exact" w:val="55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EB58D8" w:rsidRDefault="00641737" w:rsidP="00EB58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Тамыр және тамырлар жүйесі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Өркен және өркендер жүйесі. Өркен морфологиясы. Бүршіктер түрі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1737" w:rsidRPr="00A33660" w:rsidTr="00CA6655">
        <w:trPr>
          <w:trHeight w:hRule="exact" w:val="885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(зертханалық) сабақ 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Жас тамыр ұшындағы аймақтар және алғашқы анатомиялық құрылысы»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Өркен  және өркендер жүйесі. Өркен морфологиясы. Бүршіктер түрлерімен танысу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842"/>
        </w:trPr>
        <w:tc>
          <w:tcPr>
            <w:tcW w:w="7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5 дәріс. 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«Жапырақ өркеннің бүйірлік мүшесі»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 xml:space="preserve">.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hAnsi="Times New Roman"/>
                <w:sz w:val="24"/>
                <w:szCs w:val="24"/>
                <w:lang w:val="kk-KZ"/>
              </w:rPr>
              <w:t>Қосжарнақты ағаштар және ашықтұқымды қылқан жапырақты өсімдіктердің сабақтарының анатомиялық құрылысы және соңғы құрылысының ерекшеліктері»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8" w:right="57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A33660" w:rsidTr="00CA6655">
        <w:trPr>
          <w:trHeight w:hRule="exact" w:val="830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практикалық (зертханалық) сабақ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EB58D8" w:rsidRPr="00EB58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hAnsi="Times New Roman"/>
                <w:sz w:val="24"/>
                <w:szCs w:val="24"/>
                <w:lang w:val="kk-KZ"/>
              </w:rPr>
              <w:t>Қос- және дара жарнақты шөптесін өсімдіктердің сабақтарының анатомиялық құрылысы мен орталық шеңбердің (Стельдің) эволюциялық дамуы».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859"/>
        </w:trPr>
        <w:tc>
          <w:tcPr>
            <w:tcW w:w="7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8C20BF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 СОБЖ.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hAnsi="Times New Roman"/>
                <w:sz w:val="24"/>
                <w:szCs w:val="24"/>
                <w:lang w:val="kk-KZ"/>
              </w:rPr>
              <w:t>Қос- және дара жарнақты шөптесін өсімдіктердің сабақтарының анатомиялық құрылысы мен орталық шеңбердің (Стельдің) эволюциялық дамуы».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380"/>
        </w:trPr>
        <w:tc>
          <w:tcPr>
            <w:tcW w:w="7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DA5D61" w:rsidP="00D779E1">
            <w:pPr>
              <w:tabs>
                <w:tab w:val="left" w:pos="262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2D7E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Модуль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«Өсімдіктердің репродуктивті органдары»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8" w:right="57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A33660" w:rsidTr="00CA6655">
        <w:trPr>
          <w:trHeight w:hRule="exact" w:val="573"/>
        </w:trPr>
        <w:tc>
          <w:tcPr>
            <w:tcW w:w="7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дәріс. 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«Гүл құрылысының заңдылықтары»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Аналықтың, тұқымбүрдің құрылысы. Гүлдің диаграммасы мен формуласы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9" w:right="572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A33660" w:rsidTr="00CA6655">
        <w:trPr>
          <w:trHeight w:hRule="exact" w:val="567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Аналықтың, тұқымбүрдің құрылысы. Гүлдің диаграммасы мен формуласын құрастыру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tabs>
                <w:tab w:val="center" w:pos="638"/>
              </w:tabs>
              <w:spacing w:line="267" w:lineRule="exact"/>
              <w:ind w:right="57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312"/>
        </w:trPr>
        <w:tc>
          <w:tcPr>
            <w:tcW w:w="743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A33660" w:rsidRPr="00F30C4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F30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Жемістер»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D779E1">
            <w:pPr>
              <w:pStyle w:val="TableParagraph"/>
              <w:spacing w:line="267" w:lineRule="exact"/>
              <w:ind w:left="589" w:right="571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B25A5A" w:rsidTr="00CA6655">
        <w:trPr>
          <w:trHeight w:hRule="exact" w:val="391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A33660" w:rsidRPr="00F30C4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F30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Жемістердің жіктелуі»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spacing w:line="267" w:lineRule="exact"/>
              <w:ind w:right="571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683"/>
        </w:trPr>
        <w:tc>
          <w:tcPr>
            <w:tcW w:w="7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1D5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Ж.</w:t>
            </w:r>
            <w:r w:rsidR="00A33660" w:rsidRPr="00097F6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Аналықтың, тұқымбүрдің құрылысы. Гүлдің диаграммасы мен формуласы</w:t>
            </w:r>
            <w:r w:rsidR="00A33660" w:rsidRPr="00097F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="00A3366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A33660" w:rsidRPr="00F30C4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A33660" w:rsidRPr="00F30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Жемістер»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29619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E715C6" w:rsidP="00D779E1">
            <w:pPr>
              <w:pStyle w:val="TableParagraph"/>
              <w:spacing w:line="267" w:lineRule="exact"/>
              <w:ind w:right="571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641737" w:rsidRPr="00A33660" w:rsidTr="00CA6655">
        <w:trPr>
          <w:trHeight w:hRule="exact" w:val="295"/>
        </w:trPr>
        <w:tc>
          <w:tcPr>
            <w:tcW w:w="7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606917" w:rsidRDefault="00641737" w:rsidP="00D779E1">
            <w:pP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606917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1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Default="00641737" w:rsidP="00D779E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641737" w:rsidRPr="00A33660" w:rsidTr="00CA6655">
        <w:trPr>
          <w:trHeight w:hRule="exact" w:val="295"/>
        </w:trPr>
        <w:tc>
          <w:tcPr>
            <w:tcW w:w="743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606917" w:rsidRDefault="00641737" w:rsidP="00D779E1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691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Midterm examen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236E67" w:rsidRDefault="00641737" w:rsidP="00D779E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lang w:val="kk-KZ"/>
              </w:rPr>
            </w:pPr>
            <w:r w:rsidRPr="00236E67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641737" w:rsidRPr="002B3399" w:rsidTr="00CA6655">
        <w:trPr>
          <w:trHeight w:hRule="exact" w:val="2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606917" w:rsidRDefault="00A33660" w:rsidP="00D779E1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Модуль </w:t>
            </w:r>
            <w:r w:rsidR="00DA5D61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«Балдырлар»</w:t>
            </w:r>
            <w:r w:rsidR="00DA5D61">
              <w:rPr>
                <w:rFonts w:ascii="Times New Roman" w:eastAsia="Times New Roman" w:hAnsi="Times New Roman"/>
                <w:b/>
                <w:lang w:val="kk-KZ" w:eastAsia="ru-RU"/>
              </w:rPr>
              <w:t>,</w:t>
            </w:r>
            <w:r w:rsidR="00DA5D61" w:rsidRPr="002D7E9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«Саңырауқұлақтар»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236E67" w:rsidRDefault="00641737" w:rsidP="00D779E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41737" w:rsidRPr="00D779E1" w:rsidTr="00CA6655">
        <w:trPr>
          <w:trHeight w:hRule="exact" w:val="58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A5D61" w:rsidRPr="008C20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DA5D61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Прокариоттар, </w:t>
            </w:r>
            <w:r w:rsidR="00DA5D61" w:rsidRPr="008C20BF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Көк-жасыл балдырлар бөлімі</w:t>
            </w:r>
            <w:r w:rsidR="00DA5D61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».</w:t>
            </w:r>
            <w:r w:rsidR="00D779E1" w:rsidRPr="005B59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A5D61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«Эукариотты балдырлар</w:t>
            </w:r>
            <w:r w:rsidR="00DA5D61" w:rsidRPr="008C20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D779E1">
            <w:pPr>
              <w:pStyle w:val="TableParagraph"/>
              <w:spacing w:line="267" w:lineRule="exact"/>
              <w:ind w:left="589" w:right="571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DA5D61" w:rsidTr="00CA6655">
        <w:trPr>
          <w:trHeight w:hRule="exact" w:val="841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практикалық (зертханалық) сабақ</w:t>
            </w:r>
            <w:r w:rsidR="00DA5D6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5D61" w:rsidRPr="002D7E9C">
              <w:rPr>
                <w:rFonts w:ascii="Times New Roman" w:eastAsia="Times New Roman" w:hAnsi="Times New Roman"/>
                <w:lang w:val="kk-KZ" w:eastAsia="ru-RU"/>
              </w:rPr>
              <w:t>«Прокариотты цианофиттер»</w:t>
            </w:r>
            <w:r w:rsidR="00DA5D61">
              <w:rPr>
                <w:rFonts w:ascii="Times New Roman" w:eastAsia="Times New Roman" w:hAnsi="Times New Roman"/>
                <w:lang w:val="kk-KZ" w:eastAsia="ru-RU"/>
              </w:rPr>
              <w:t xml:space="preserve">. </w:t>
            </w:r>
            <w:r w:rsidR="00DA5D61" w:rsidRPr="008C20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DA5D61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Бөлімдер: Хлорофиттер, Харофиттер, Эвгленофитттер, Диатомдылар, Фэофиттер және родофиттер».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CA6655">
            <w:pPr>
              <w:pStyle w:val="TableParagraph"/>
              <w:spacing w:line="267" w:lineRule="exact"/>
              <w:ind w:right="571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830B23" w:rsidTr="00CA6655">
        <w:trPr>
          <w:trHeight w:hRule="exact" w:val="811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5B59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431A0" w:rsidRPr="008C20BF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2431A0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Саңырауқұлақтар патшалығы. Төменгі сатыдағы саңырауқұлақтардың негізгі бөлімдері».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</w:t>
            </w:r>
            <w:r w:rsidR="002431A0">
              <w:rPr>
                <w:rFonts w:ascii="Times New Roman" w:eastAsia="Times New Roman" w:hAnsi="Times New Roman"/>
                <w:lang w:val="kk-KZ" w:eastAsia="ru-RU"/>
              </w:rPr>
              <w:t xml:space="preserve">Жоғарғы сатыдағы 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саңырауқұлақтар. Макро- және микромицеттер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  <w:r w:rsidR="002431A0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D779E1">
            <w:pPr>
              <w:pStyle w:val="TableParagraph"/>
              <w:spacing w:line="267" w:lineRule="exact"/>
              <w:ind w:left="589" w:right="571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2431A0" w:rsidTr="00CA6655">
        <w:trPr>
          <w:trHeight w:hRule="exact" w:val="866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(зертханалық) сабақ</w:t>
            </w:r>
            <w:r w:rsidR="002431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DA5D6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Балдырлар бөлімдері. </w:t>
            </w:r>
            <w:r w:rsidR="00DA5D61" w:rsidRPr="008C20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Саңырауқұлақтар патшалығы</w:t>
            </w:r>
            <w:r w:rsidR="00DA5D6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«О</w:t>
            </w:r>
            <w:r w:rsidR="002431A0" w:rsidRPr="002D7E9C">
              <w:rPr>
                <w:rFonts w:ascii="Times New Roman" w:eastAsia="Times New Roman" w:hAnsi="Times New Roman"/>
                <w:lang w:val="kk-KZ" w:eastAsia="ko-KR"/>
              </w:rPr>
              <w:t>омицеттер, зигомицеттер кластары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  <w:r w:rsidR="002431A0" w:rsidRPr="0045518A">
              <w:rPr>
                <w:rFonts w:ascii="Times New Roman" w:eastAsia="Times New Roman" w:hAnsi="Times New Roman"/>
                <w:lang w:val="kk-KZ" w:eastAsia="ru-RU"/>
              </w:rPr>
              <w:t xml:space="preserve"> «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Аскомицеттер, базидиомицеттер мен дейтеромицеттер кластары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="002431A0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D779E1">
            <w:pPr>
              <w:pStyle w:val="TableParagraph"/>
              <w:spacing w:line="267" w:lineRule="exact"/>
              <w:ind w:right="571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F05768" w:rsidTr="00CA6655">
        <w:trPr>
          <w:trHeight w:hRule="exact" w:val="85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СОӨЖ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5B59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Саңырауқұлақтар патшалығы. Төменгі сатыдағы саңырауқұлақтардың негізгі бөлімдері».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</w:t>
            </w:r>
            <w:r w:rsidR="002431A0">
              <w:rPr>
                <w:rFonts w:ascii="Times New Roman" w:eastAsia="Times New Roman" w:hAnsi="Times New Roman"/>
                <w:lang w:val="kk-KZ" w:eastAsia="ru-RU"/>
              </w:rPr>
              <w:t xml:space="preserve">Жоғарғы сатыдағы 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саңырауқұлақтар. Макро- және микромицеттер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  <w:r w:rsidR="002431A0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D779E1" w:rsidRDefault="00641737" w:rsidP="00D779E1">
            <w:pPr>
              <w:pStyle w:val="TableParagraph"/>
              <w:spacing w:line="267" w:lineRule="exact"/>
              <w:ind w:right="57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  <w:r w:rsidR="00D779E1">
              <w:rPr>
                <w:rFonts w:ascii="Times New Roman" w:eastAsia="Times New Roman" w:hAnsi="Times New Roman"/>
              </w:rPr>
              <w:t>0</w:t>
            </w:r>
          </w:p>
        </w:tc>
      </w:tr>
      <w:tr w:rsidR="00641737" w:rsidRPr="00432207" w:rsidTr="00CA6655">
        <w:trPr>
          <w:trHeight w:hRule="exact" w:val="295"/>
        </w:trPr>
        <w:tc>
          <w:tcPr>
            <w:tcW w:w="7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A33660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Pr="002D7E9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Модуль</w:t>
            </w:r>
            <w:r w:rsidR="00DA5D61" w:rsidRPr="00A82053">
              <w:rPr>
                <w:rFonts w:ascii="Times New Roman" w:eastAsia="Times New Roman" w:hAnsi="Times New Roman"/>
                <w:b/>
                <w:lang w:val="kk-KZ" w:eastAsia="ru-RU"/>
              </w:rPr>
              <w:t>«Жоғарғы сатыдағы архегониялды өсімдіктер»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9" w:right="571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30B23" w:rsidTr="00CA6655">
        <w:trPr>
          <w:trHeight w:hRule="exact" w:val="3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 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«Жоғарғы сатыдағы архегониялды өсімдіктер».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A82053" w:rsidRDefault="00641737" w:rsidP="00D779E1">
            <w:pPr>
              <w:pStyle w:val="TableParagraph"/>
              <w:spacing w:line="269" w:lineRule="exact"/>
              <w:ind w:left="589" w:right="572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574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Мүктәрізділер, Плаунтәрізділер, Қырықбуынтәрізділер,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 xml:space="preserve"> Папоротниктәрізділер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 xml:space="preserve"> бөлімдерінің өкілдерімен танысу».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D779E1">
            <w:pPr>
              <w:pStyle w:val="TableParagraph"/>
              <w:spacing w:line="269" w:lineRule="exact"/>
              <w:ind w:right="57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B25A5A" w:rsidTr="00CA6655">
        <w:trPr>
          <w:trHeight w:hRule="exact" w:val="29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11 дәріс 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Ашық тұқымдылар немесе қарағайлар бөлімі</w:t>
            </w:r>
            <w:r w:rsidR="002431A0">
              <w:rPr>
                <w:rFonts w:ascii="Kz Times New Roman" w:eastAsia="Times New Roman" w:hAnsi="Kz Times New Roman" w:cs="Kz Times New Roman"/>
                <w:lang w:val="kk-KZ" w:eastAsia="ru-RU"/>
              </w:rPr>
              <w:t>»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8" w:right="57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45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«Ашық тұқымдылар бөлімі</w:t>
            </w:r>
            <w:r w:rsidR="002431A0">
              <w:rPr>
                <w:rFonts w:ascii="Kz Times New Roman" w:eastAsia="Times New Roman" w:hAnsi="Kz Times New Roman" w:cs="Kz Times New Roman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B25A5A" w:rsidTr="00CA6655">
        <w:trPr>
          <w:trHeight w:hRule="exact" w:val="59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Ж. 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«Жоғарғы сатыдағы архегониялды өсімдіктер».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«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Ашық тұқымдылар немесе қарағайлар бөлімі</w:t>
            </w:r>
            <w:r w:rsidR="002431A0">
              <w:rPr>
                <w:rFonts w:ascii="Kz Times New Roman" w:eastAsia="Times New Roman" w:hAnsi="Kz Times New Roman" w:cs="Kz Times New Roman"/>
                <w:lang w:val="kk-KZ" w:eastAsia="ru-RU"/>
              </w:rPr>
              <w:t>»</w:t>
            </w:r>
            <w:r w:rsidR="002431A0"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</w:tr>
      <w:tr w:rsidR="00DA5D61" w:rsidRPr="00432207" w:rsidTr="00CA6655">
        <w:trPr>
          <w:trHeight w:hRule="exact" w:val="3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1" w:rsidRPr="00B25A5A" w:rsidRDefault="00DA5D61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DA5D61" w:rsidRDefault="00A33660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6 Модуль </w:t>
            </w:r>
            <w:r w:rsidR="00DA5D61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«Жоғарғы сатыдағы гүлді өсімдіктер»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A5D61" w:rsidRDefault="00DA5D61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1" w:rsidRDefault="00DA5D61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830B23" w:rsidTr="00CA6655">
        <w:trPr>
          <w:trHeight w:hRule="exact" w:val="57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 дәріс. 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>«Көп жемісті немесе магнолия тәрізділер қатарлар тобы».«Раушантектес бос желектілер қатарлары».</w:t>
            </w:r>
            <w:r w:rsidR="00D779E1" w:rsidRPr="00D779E1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Талдар, шамшаттар, қалақайлар, шатыргүлділер, капусталар тұқымдастары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8" w:right="57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877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2431A0"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="002431A0" w:rsidRPr="002D7E9C">
              <w:rPr>
                <w:rFonts w:ascii="Times New Roman" w:eastAsia="Times New Roman" w:hAnsi="Times New Roman"/>
                <w:lang w:val="kk-KZ" w:eastAsia="ru-RU"/>
              </w:rPr>
              <w:t xml:space="preserve">Раушангүлділер тұқымдас тармақтарымен танысу». 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Талдар, шамшаттар, қалақайлар, шатыргүлділер, капусталар тұқымдастары  туыстарымен танысу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D779E1">
            <w:pPr>
              <w:pStyle w:val="TableParagraph"/>
              <w:spacing w:line="267" w:lineRule="exact"/>
              <w:ind w:right="57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830B23" w:rsidTr="00CA6655">
        <w:trPr>
          <w:trHeight w:hRule="exact" w:val="377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дәріс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Раушандар, бұршақтар, алқалар, ерінгүлділер тұқымдастары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left="589" w:right="572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595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 практикалық (зертханалық) сабақ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Бұршақтар, алқалар, ерінгүлділер тұқымдастары туыстарымен танысу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D779E1">
            <w:pPr>
              <w:pStyle w:val="TableParagraph"/>
              <w:spacing w:line="267" w:lineRule="exact"/>
              <w:ind w:right="57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F05768" w:rsidTr="00CA6655">
        <w:trPr>
          <w:trHeight w:hRule="exact" w:val="762"/>
        </w:trPr>
        <w:tc>
          <w:tcPr>
            <w:tcW w:w="7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Ж.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Талдар, шамшаттар, қалақайлар, шатыргүлділер,  капусталар</w:t>
            </w:r>
            <w:r>
              <w:rPr>
                <w:rFonts w:ascii="Kz Times New Roman" w:eastAsia="Times New Roman" w:hAnsi="Kz Times New Roman" w:cs="Kz Times New Roman"/>
                <w:lang w:val="kk-KZ" w:eastAsia="ru-RU"/>
              </w:rPr>
              <w:t>,р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аушандар, бұршақтар, алқалар, ерінгүлділер тұқымдастары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830B23" w:rsidRDefault="00641737" w:rsidP="00D779E1">
            <w:pPr>
              <w:pStyle w:val="TableParagraph"/>
              <w:spacing w:line="267" w:lineRule="exact"/>
              <w:ind w:right="5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</w:tr>
      <w:tr w:rsidR="00641737" w:rsidRPr="00B25A5A" w:rsidTr="00CA6655">
        <w:trPr>
          <w:trHeight w:hRule="exact" w:val="389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14</w:t>
            </w:r>
            <w:r w:rsidR="00D779E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Күрделігүлділер тұқымдастары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right="512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657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14 практикалық (зертханалық) сабақ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Күрделігүлділер тұқымдастары туыстарымен танысу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CA6655">
            <w:pPr>
              <w:pStyle w:val="TableParagraph"/>
              <w:spacing w:line="267" w:lineRule="exact"/>
              <w:ind w:right="51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B25A5A" w:rsidTr="00CA6655">
        <w:trPr>
          <w:trHeight w:hRule="exact" w:val="38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  <w:r w:rsidRPr="00B25A5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«Даражарнақтылар немесе лилиопсидтер класы».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FD5F08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641737" w:rsidP="00D779E1">
            <w:pPr>
              <w:pStyle w:val="TableParagraph"/>
              <w:spacing w:line="267" w:lineRule="exact"/>
              <w:ind w:right="510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41737" w:rsidRPr="00F05768" w:rsidTr="00CA6655">
        <w:trPr>
          <w:trHeight w:hRule="exact" w:val="323"/>
        </w:trPr>
        <w:tc>
          <w:tcPr>
            <w:tcW w:w="7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15 практикалық (зертханалық) сабақ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Даражарнақтылар немесе лилиопсидтер қатарлар тобының тұқымдастарымен танысу».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641737" w:rsidRPr="005E704C" w:rsidRDefault="00641737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B25A5A" w:rsidRDefault="0005696E" w:rsidP="00CA6655">
            <w:pPr>
              <w:pStyle w:val="TableParagraph"/>
              <w:spacing w:line="267" w:lineRule="exact"/>
              <w:ind w:right="51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</w:tr>
      <w:tr w:rsidR="00641737" w:rsidRPr="00843C12" w:rsidTr="00CA6655">
        <w:trPr>
          <w:trHeight w:hRule="exact" w:val="569"/>
        </w:trPr>
        <w:tc>
          <w:tcPr>
            <w:tcW w:w="7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2D7E9C" w:rsidRDefault="00641737" w:rsidP="00D77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</w:t>
            </w:r>
            <w:r w:rsidRPr="002D7E9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Ж.</w:t>
            </w:r>
            <w:r w:rsidR="00D779E1" w:rsidRPr="00D779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D7E9C">
              <w:rPr>
                <w:rFonts w:ascii="Times New Roman" w:eastAsia="Times New Roman" w:hAnsi="Times New Roman"/>
                <w:b/>
                <w:lang w:val="kk-KZ" w:eastAsia="ru-RU"/>
              </w:rPr>
              <w:t>«</w:t>
            </w:r>
            <w:r w:rsidRPr="002D7E9C">
              <w:rPr>
                <w:rFonts w:ascii="Kz Times New Roman" w:eastAsia="Times New Roman" w:hAnsi="Kz Times New Roman" w:cs="Kz Times New Roman"/>
                <w:lang w:val="kk-KZ" w:eastAsia="ru-RU"/>
              </w:rPr>
              <w:t>Күрделігүлділер тұқымдастары</w:t>
            </w:r>
            <w:r w:rsidRPr="002D7E9C">
              <w:rPr>
                <w:rFonts w:ascii="Times New Roman" w:eastAsia="Times New Roman" w:hAnsi="Times New Roman"/>
                <w:lang w:val="kk-KZ" w:eastAsia="ru-RU"/>
              </w:rPr>
              <w:t>».«Даражарнақтылар немесе лилиопсидтер класы».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E06D06" w:rsidP="00D779E1">
            <w:pPr>
              <w:pStyle w:val="TableParagraph"/>
              <w:spacing w:line="267" w:lineRule="exact"/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830B23" w:rsidRDefault="0005696E" w:rsidP="00D779E1">
            <w:pPr>
              <w:pStyle w:val="TableParagraph"/>
              <w:spacing w:line="267" w:lineRule="exact"/>
              <w:ind w:right="5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</w:tr>
      <w:tr w:rsidR="00641737" w:rsidRPr="00B25A5A" w:rsidTr="00CA6655">
        <w:trPr>
          <w:trHeight w:hRule="exact" w:val="278"/>
        </w:trPr>
        <w:tc>
          <w:tcPr>
            <w:tcW w:w="7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B25A5A" w:rsidRDefault="00641737" w:rsidP="00D779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1737" w:rsidRPr="00DB6F82" w:rsidRDefault="00641737" w:rsidP="00D7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B6F82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2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641737" w:rsidRPr="005E704C" w:rsidRDefault="00641737" w:rsidP="00D77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37" w:rsidRPr="00DB6F82" w:rsidRDefault="00641737" w:rsidP="00D779E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5E704C" w:rsidRDefault="005E704C" w:rsidP="00D779E1">
      <w:pPr>
        <w:rPr>
          <w:rFonts w:ascii="Times New Roman" w:hAnsi="Times New Roman" w:cs="Times New Roman"/>
          <w:lang w:val="en-US"/>
        </w:rPr>
      </w:pPr>
    </w:p>
    <w:p w:rsidR="001D5634" w:rsidRDefault="001D5634" w:rsidP="00D779E1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D779E1" w:rsidTr="001D5634">
        <w:tc>
          <w:tcPr>
            <w:tcW w:w="7338" w:type="dxa"/>
          </w:tcPr>
          <w:p w:rsidR="00D779E1" w:rsidRDefault="00D779E1" w:rsidP="00D77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Дәріскер: </w:t>
            </w:r>
            <w:r w:rsidRPr="00B25A5A">
              <w:rPr>
                <w:rFonts w:ascii="Times New Roman" w:hAnsi="Times New Roman" w:cs="Times New Roman"/>
                <w:lang w:val="kk-KZ"/>
              </w:rPr>
              <w:t xml:space="preserve">б.ғ.к., </w:t>
            </w:r>
            <w:r w:rsidRPr="00553FB4">
              <w:rPr>
                <w:rFonts w:ascii="Times New Roman" w:hAnsi="Times New Roman"/>
                <w:lang w:val="kk-KZ"/>
              </w:rPr>
              <w:t xml:space="preserve">аға </w:t>
            </w:r>
            <w:r w:rsidRPr="001E75C1">
              <w:rPr>
                <w:rFonts w:ascii="Times New Roman" w:hAnsi="Times New Roman"/>
                <w:lang w:val="kk-KZ"/>
              </w:rPr>
              <w:t>оқытушы</w:t>
            </w:r>
          </w:p>
        </w:tc>
        <w:tc>
          <w:tcPr>
            <w:tcW w:w="2515" w:type="dxa"/>
          </w:tcPr>
          <w:p w:rsidR="00D779E1" w:rsidRDefault="00D779E1" w:rsidP="00D779E1">
            <w:pPr>
              <w:rPr>
                <w:rFonts w:ascii="Times New Roman" w:hAnsi="Times New Roman" w:cs="Times New Roman"/>
                <w:lang w:val="en-US"/>
              </w:rPr>
            </w:pPr>
            <w:r w:rsidRPr="001E75C1">
              <w:rPr>
                <w:rFonts w:ascii="Times New Roman" w:hAnsi="Times New Roman" w:cs="Times New Roman"/>
                <w:lang w:val="kk-KZ"/>
              </w:rPr>
              <w:t>Б.М. Тыныбеков</w:t>
            </w:r>
          </w:p>
        </w:tc>
      </w:tr>
      <w:tr w:rsidR="00D779E1" w:rsidTr="001D5634">
        <w:tc>
          <w:tcPr>
            <w:tcW w:w="7338" w:type="dxa"/>
          </w:tcPr>
          <w:p w:rsidR="00D779E1" w:rsidRPr="005B59BB" w:rsidRDefault="00D779E1" w:rsidP="00D77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Дәріскер: б.ғ.к., аға оқытушы</w:t>
            </w:r>
          </w:p>
        </w:tc>
        <w:tc>
          <w:tcPr>
            <w:tcW w:w="2515" w:type="dxa"/>
          </w:tcPr>
          <w:p w:rsidR="00D779E1" w:rsidRDefault="00D779E1" w:rsidP="00D779E1">
            <w:pPr>
              <w:rPr>
                <w:rFonts w:ascii="Times New Roman" w:hAnsi="Times New Roman" w:cs="Times New Roman"/>
                <w:lang w:val="en-US"/>
              </w:rPr>
            </w:pPr>
            <w:r w:rsidRPr="001A21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Н.З.Ахтаева</w:t>
            </w:r>
          </w:p>
        </w:tc>
      </w:tr>
      <w:tr w:rsidR="00D779E1" w:rsidTr="001D5634">
        <w:tc>
          <w:tcPr>
            <w:tcW w:w="7338" w:type="dxa"/>
          </w:tcPr>
          <w:p w:rsidR="00D779E1" w:rsidRPr="005B59BB" w:rsidRDefault="00D779E1" w:rsidP="00D77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бюроның төрайымы: б.ғ.к., доцент</w:t>
            </w:r>
          </w:p>
        </w:tc>
        <w:tc>
          <w:tcPr>
            <w:tcW w:w="2515" w:type="dxa"/>
          </w:tcPr>
          <w:p w:rsidR="00D779E1" w:rsidRDefault="00D779E1" w:rsidP="00D77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Кулбаева</w:t>
            </w:r>
          </w:p>
        </w:tc>
      </w:tr>
      <w:tr w:rsidR="00D779E1" w:rsidTr="001D5634">
        <w:tc>
          <w:tcPr>
            <w:tcW w:w="7338" w:type="dxa"/>
          </w:tcPr>
          <w:p w:rsidR="00D779E1" w:rsidRPr="005B59BB" w:rsidRDefault="00D779E1" w:rsidP="00D77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B6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меңгерушісі: б.ғ.д., проф.м.а</w:t>
            </w:r>
          </w:p>
        </w:tc>
        <w:tc>
          <w:tcPr>
            <w:tcW w:w="2515" w:type="dxa"/>
          </w:tcPr>
          <w:p w:rsidR="00D779E1" w:rsidRDefault="00D779E1" w:rsidP="00D779E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М.С. Қурманбаева</w:t>
            </w:r>
          </w:p>
        </w:tc>
      </w:tr>
    </w:tbl>
    <w:p w:rsidR="00D779E1" w:rsidRPr="00D779E1" w:rsidRDefault="00D779E1" w:rsidP="00D779E1">
      <w:pPr>
        <w:rPr>
          <w:rFonts w:ascii="Times New Roman" w:hAnsi="Times New Roman" w:cs="Times New Roman"/>
          <w:lang w:val="en-US"/>
        </w:rPr>
      </w:pPr>
    </w:p>
    <w:sectPr w:rsidR="00D779E1" w:rsidRPr="00D779E1" w:rsidSect="00850D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2"/>
    <w:rsid w:val="00012CFF"/>
    <w:rsid w:val="00020F13"/>
    <w:rsid w:val="0005696E"/>
    <w:rsid w:val="00080BFD"/>
    <w:rsid w:val="000C773A"/>
    <w:rsid w:val="000D7F70"/>
    <w:rsid w:val="000F20DF"/>
    <w:rsid w:val="001314A8"/>
    <w:rsid w:val="001D3D05"/>
    <w:rsid w:val="001D5634"/>
    <w:rsid w:val="001E75C1"/>
    <w:rsid w:val="0022190A"/>
    <w:rsid w:val="002431A0"/>
    <w:rsid w:val="00296196"/>
    <w:rsid w:val="002B3399"/>
    <w:rsid w:val="003B0B34"/>
    <w:rsid w:val="003D0FFC"/>
    <w:rsid w:val="003E0510"/>
    <w:rsid w:val="00432207"/>
    <w:rsid w:val="00445995"/>
    <w:rsid w:val="004A7BFD"/>
    <w:rsid w:val="004F233B"/>
    <w:rsid w:val="00526F41"/>
    <w:rsid w:val="00553FB4"/>
    <w:rsid w:val="005563AF"/>
    <w:rsid w:val="005B59BB"/>
    <w:rsid w:val="005E704C"/>
    <w:rsid w:val="00641737"/>
    <w:rsid w:val="00730FCA"/>
    <w:rsid w:val="00830B23"/>
    <w:rsid w:val="00843C12"/>
    <w:rsid w:val="008A4C18"/>
    <w:rsid w:val="008C20BF"/>
    <w:rsid w:val="008C447F"/>
    <w:rsid w:val="008D4E6B"/>
    <w:rsid w:val="00906CB1"/>
    <w:rsid w:val="00941A97"/>
    <w:rsid w:val="009D3335"/>
    <w:rsid w:val="00A33660"/>
    <w:rsid w:val="00A406BB"/>
    <w:rsid w:val="00A7495C"/>
    <w:rsid w:val="00A82053"/>
    <w:rsid w:val="00AB030F"/>
    <w:rsid w:val="00AE1323"/>
    <w:rsid w:val="00B65420"/>
    <w:rsid w:val="00B91B5F"/>
    <w:rsid w:val="00B963CD"/>
    <w:rsid w:val="00BB57EB"/>
    <w:rsid w:val="00C66720"/>
    <w:rsid w:val="00CA6655"/>
    <w:rsid w:val="00D779E1"/>
    <w:rsid w:val="00DA5D61"/>
    <w:rsid w:val="00DC4482"/>
    <w:rsid w:val="00DC5355"/>
    <w:rsid w:val="00DE0E09"/>
    <w:rsid w:val="00E06D06"/>
    <w:rsid w:val="00E20333"/>
    <w:rsid w:val="00E715C6"/>
    <w:rsid w:val="00EB58D8"/>
    <w:rsid w:val="00F05768"/>
    <w:rsid w:val="00F23777"/>
    <w:rsid w:val="00F72F2C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Мамурова Асем</cp:lastModifiedBy>
  <cp:revision>4</cp:revision>
  <cp:lastPrinted>2017-02-01T01:54:00Z</cp:lastPrinted>
  <dcterms:created xsi:type="dcterms:W3CDTF">2017-11-22T03:05:00Z</dcterms:created>
  <dcterms:modified xsi:type="dcterms:W3CDTF">2018-10-12T06:16:00Z</dcterms:modified>
</cp:coreProperties>
</file>